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2898" w14:textId="07E6119A" w:rsidR="00CE1327" w:rsidRPr="0077748A" w:rsidRDefault="00CE1327" w:rsidP="0013620F">
      <w:pPr>
        <w:pStyle w:val="Header"/>
        <w:spacing w:after="480"/>
        <w:jc w:val="center"/>
        <w:rPr>
          <w:sz w:val="20"/>
          <w:lang w:val="en-GB"/>
        </w:rPr>
      </w:pPr>
      <w:r w:rsidRPr="0077748A">
        <w:rPr>
          <w:sz w:val="20"/>
          <w:lang w:val="en-GB"/>
        </w:rPr>
        <w:t xml:space="preserve"> </w:t>
      </w:r>
    </w:p>
    <w:p w14:paraId="63E53558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:rsidRPr="001D02B9" w14:paraId="325CB555" w14:textId="77777777">
        <w:tc>
          <w:tcPr>
            <w:tcW w:w="6062" w:type="dxa"/>
          </w:tcPr>
          <w:p w14:paraId="6B3C60E9" w14:textId="596416E7" w:rsidR="0020534E" w:rsidRPr="001D02B9" w:rsidRDefault="008033BA">
            <w:pPr>
              <w:rPr>
                <w:rFonts w:ascii="Trebuchet MS" w:hAnsi="Trebuchet MS"/>
                <w:b/>
                <w:szCs w:val="24"/>
                <w:lang w:val="en-GB"/>
              </w:rPr>
            </w:pPr>
            <w:r w:rsidRPr="001D02B9">
              <w:rPr>
                <w:rFonts w:ascii="Trebuchet MS" w:hAnsi="Trebuchet MS"/>
                <w:b/>
                <w:szCs w:val="24"/>
                <w:lang w:val="en-GB"/>
              </w:rPr>
              <w:t>Supply &amp; Delivery to nine Member States of ECOWAS of Hydraulic Pressure Shears Machines for Weapons Destruction</w:t>
            </w:r>
          </w:p>
          <w:p w14:paraId="164CECC0" w14:textId="77777777" w:rsidR="008033BA" w:rsidRPr="001D02B9" w:rsidRDefault="008033BA">
            <w:pPr>
              <w:rPr>
                <w:rFonts w:ascii="Trebuchet MS" w:hAnsi="Trebuchet MS"/>
                <w:b/>
                <w:szCs w:val="24"/>
                <w:lang w:val="en-GB"/>
              </w:rPr>
            </w:pPr>
          </w:p>
          <w:p w14:paraId="065EB2B9" w14:textId="02BF5380" w:rsidR="0020534E" w:rsidRPr="001D02B9" w:rsidRDefault="008033BA">
            <w:pPr>
              <w:rPr>
                <w:rFonts w:ascii="Trebuchet MS" w:hAnsi="Trebuchet MS"/>
                <w:b/>
                <w:lang w:val="en-GB"/>
              </w:rPr>
            </w:pPr>
            <w:r w:rsidRPr="001D02B9">
              <w:rPr>
                <w:rFonts w:ascii="Trebuchet MS" w:hAnsi="Trebuchet MS"/>
                <w:b/>
                <w:szCs w:val="24"/>
                <w:lang w:val="en-GB"/>
              </w:rPr>
              <w:t>ECW/PSS-GRANT/RT/05/2020/RELAUNCH</w:t>
            </w:r>
          </w:p>
        </w:tc>
        <w:tc>
          <w:tcPr>
            <w:tcW w:w="2460" w:type="dxa"/>
          </w:tcPr>
          <w:p w14:paraId="79FB2238" w14:textId="005F6C69" w:rsidR="0020534E" w:rsidRPr="001D02B9" w:rsidRDefault="0020534E">
            <w:pPr>
              <w:rPr>
                <w:rFonts w:ascii="Trebuchet MS" w:hAnsi="Trebuchet MS"/>
                <w:b/>
                <w:lang w:val="en-GB"/>
              </w:rPr>
            </w:pPr>
          </w:p>
        </w:tc>
      </w:tr>
    </w:tbl>
    <w:p w14:paraId="29A54271" w14:textId="583A5AC4" w:rsidR="00F84439" w:rsidRPr="001D02B9" w:rsidRDefault="008033BA" w:rsidP="00B138FF">
      <w:pPr>
        <w:spacing w:before="360" w:line="360" w:lineRule="auto"/>
        <w:jc w:val="both"/>
        <w:rPr>
          <w:rFonts w:ascii="Trebuchet MS" w:hAnsi="Trebuchet MS"/>
          <w:sz w:val="22"/>
          <w:szCs w:val="22"/>
          <w:highlight w:val="lightGray"/>
          <w:lang w:val="en-GB"/>
        </w:rPr>
      </w:pPr>
      <w:r w:rsidRPr="001D02B9">
        <w:rPr>
          <w:rFonts w:ascii="Trebuchet MS" w:hAnsi="Trebuchet MS"/>
          <w:sz w:val="22"/>
          <w:szCs w:val="22"/>
          <w:lang w:val="en-GB"/>
        </w:rPr>
        <w:t>The Regional Authorising Officer (RAO), representing the ECOWAS Commission</w:t>
      </w:r>
      <w:r w:rsidR="00B12CC4" w:rsidRPr="001D02B9">
        <w:rPr>
          <w:rFonts w:ascii="Trebuchet MS" w:hAnsi="Trebuchet MS"/>
          <w:sz w:val="22"/>
          <w:szCs w:val="22"/>
          <w:lang w:val="en-GB"/>
        </w:rPr>
        <w:t>,</w:t>
      </w:r>
      <w:r w:rsidR="0020534E" w:rsidRPr="001D02B9">
        <w:rPr>
          <w:rFonts w:ascii="Trebuchet MS" w:hAnsi="Trebuchet MS"/>
          <w:sz w:val="22"/>
          <w:szCs w:val="22"/>
          <w:lang w:val="en-GB"/>
        </w:rPr>
        <w:t xml:space="preserve"> intends to award a supply contract for </w:t>
      </w:r>
      <w:r w:rsidR="00B12CC4" w:rsidRPr="001D02B9">
        <w:rPr>
          <w:rFonts w:ascii="Trebuchet MS" w:hAnsi="Trebuchet MS"/>
          <w:sz w:val="22"/>
          <w:szCs w:val="22"/>
          <w:lang w:val="en-GB"/>
        </w:rPr>
        <w:t>the supply and delivery of Hydraulic Pressure Shears Machines for Weapons Destruction</w:t>
      </w:r>
      <w:r w:rsidR="0020534E" w:rsidRPr="001D02B9">
        <w:rPr>
          <w:rFonts w:ascii="Trebuchet MS" w:hAnsi="Trebuchet MS"/>
          <w:sz w:val="22"/>
          <w:szCs w:val="22"/>
          <w:lang w:val="en-GB"/>
        </w:rPr>
        <w:t xml:space="preserve"> in </w:t>
      </w:r>
      <w:r w:rsidR="00B12CC4" w:rsidRPr="001D02B9">
        <w:rPr>
          <w:rFonts w:ascii="Trebuchet MS" w:hAnsi="Trebuchet MS"/>
          <w:sz w:val="22"/>
          <w:szCs w:val="22"/>
          <w:lang w:val="en-GB"/>
        </w:rPr>
        <w:t xml:space="preserve">Cabo Verde, Cote d’Ivoire, Ghana, Guinea Bissau, Liberia, Mali, Niger, </w:t>
      </w:r>
      <w:proofErr w:type="gramStart"/>
      <w:r w:rsidR="00B12CC4" w:rsidRPr="001D02B9">
        <w:rPr>
          <w:rFonts w:ascii="Trebuchet MS" w:hAnsi="Trebuchet MS"/>
          <w:sz w:val="22"/>
          <w:szCs w:val="22"/>
          <w:lang w:val="en-GB"/>
        </w:rPr>
        <w:t>Senegal</w:t>
      </w:r>
      <w:proofErr w:type="gramEnd"/>
      <w:r w:rsidR="00B12CC4" w:rsidRPr="001D02B9">
        <w:rPr>
          <w:rFonts w:ascii="Trebuchet MS" w:hAnsi="Trebuchet MS"/>
          <w:sz w:val="22"/>
          <w:szCs w:val="22"/>
          <w:lang w:val="en-GB"/>
        </w:rPr>
        <w:t xml:space="preserve"> and Sierra Leone</w:t>
      </w:r>
      <w:r w:rsidR="0020534E" w:rsidRPr="001D02B9">
        <w:rPr>
          <w:rFonts w:ascii="Trebuchet MS" w:hAnsi="Trebuchet MS"/>
          <w:sz w:val="22"/>
          <w:szCs w:val="22"/>
          <w:lang w:val="en-GB"/>
        </w:rPr>
        <w:t xml:space="preserve"> with financial assistance from the </w:t>
      </w:r>
      <w:r w:rsidR="006C231D" w:rsidRPr="001D02B9">
        <w:rPr>
          <w:rFonts w:ascii="Trebuchet MS" w:hAnsi="Trebuchet MS"/>
          <w:sz w:val="22"/>
          <w:szCs w:val="22"/>
          <w:lang w:val="en-GB"/>
        </w:rPr>
        <w:t>European Development Fund (</w:t>
      </w:r>
      <w:r w:rsidR="00B12CC4" w:rsidRPr="001D02B9">
        <w:rPr>
          <w:rFonts w:ascii="Trebuchet MS" w:hAnsi="Trebuchet MS"/>
          <w:sz w:val="22"/>
          <w:szCs w:val="22"/>
          <w:lang w:val="en-GB"/>
        </w:rPr>
        <w:t>EDF</w:t>
      </w:r>
      <w:r w:rsidR="006C231D" w:rsidRPr="001D02B9">
        <w:rPr>
          <w:rFonts w:ascii="Trebuchet MS" w:hAnsi="Trebuchet MS"/>
          <w:sz w:val="22"/>
          <w:szCs w:val="22"/>
          <w:lang w:val="en-GB"/>
        </w:rPr>
        <w:t>)</w:t>
      </w:r>
      <w:r w:rsidR="00B12CC4" w:rsidRPr="001D02B9">
        <w:rPr>
          <w:rFonts w:ascii="Trebuchet MS" w:hAnsi="Trebuchet MS"/>
          <w:sz w:val="22"/>
          <w:szCs w:val="22"/>
          <w:lang w:val="en-GB"/>
        </w:rPr>
        <w:t>.</w:t>
      </w:r>
      <w:r w:rsidR="00CE1327" w:rsidRPr="001D02B9">
        <w:rPr>
          <w:rFonts w:ascii="Trebuchet MS" w:hAnsi="Trebuchet MS"/>
          <w:sz w:val="22"/>
          <w:szCs w:val="22"/>
          <w:lang w:val="en-GB"/>
        </w:rPr>
        <w:t xml:space="preserve"> </w:t>
      </w:r>
      <w:r w:rsidR="0020534E" w:rsidRPr="001D02B9">
        <w:rPr>
          <w:rFonts w:ascii="Trebuchet MS" w:hAnsi="Trebuchet MS"/>
          <w:sz w:val="22"/>
          <w:szCs w:val="22"/>
          <w:lang w:val="en-GB"/>
        </w:rPr>
        <w:t xml:space="preserve">The tender dossier is available from </w:t>
      </w:r>
      <w:r w:rsidR="00B12CC4" w:rsidRPr="001D02B9">
        <w:rPr>
          <w:rFonts w:ascii="Trebuchet MS" w:hAnsi="Trebuchet MS"/>
          <w:sz w:val="22"/>
          <w:szCs w:val="22"/>
          <w:lang w:val="en-GB"/>
        </w:rPr>
        <w:t>the following Internet address:</w:t>
      </w:r>
      <w:r w:rsidR="00E47143" w:rsidRPr="001D02B9">
        <w:rPr>
          <w:rFonts w:ascii="Trebuchet MS" w:hAnsi="Trebuchet MS"/>
          <w:sz w:val="22"/>
          <w:szCs w:val="22"/>
          <w:highlight w:val="lightGray"/>
          <w:lang w:val="en-GB"/>
        </w:rPr>
        <w:t xml:space="preserve"> </w:t>
      </w:r>
    </w:p>
    <w:p w14:paraId="43F2A43F" w14:textId="1F2824DF" w:rsidR="00F84439" w:rsidRPr="001D02B9" w:rsidRDefault="00E76D98" w:rsidP="00BF387C">
      <w:pPr>
        <w:spacing w:line="360" w:lineRule="auto"/>
        <w:jc w:val="both"/>
        <w:rPr>
          <w:rFonts w:ascii="Trebuchet MS" w:hAnsi="Trebuchet MS"/>
          <w:sz w:val="22"/>
          <w:szCs w:val="22"/>
          <w:lang w:val="en-GB"/>
        </w:rPr>
      </w:pPr>
      <w:hyperlink r:id="rId6" w:history="1">
        <w:r w:rsidR="00B60DBB" w:rsidRPr="001D02B9">
          <w:rPr>
            <w:rStyle w:val="Hyperlink"/>
            <w:rFonts w:ascii="Trebuchet MS" w:hAnsi="Trebuchet MS"/>
            <w:sz w:val="22"/>
            <w:szCs w:val="22"/>
            <w:highlight w:val="lightGray"/>
            <w:lang w:val="en-GB"/>
          </w:rPr>
          <w:t>https://ecowas.int/doing-business-in-ecowas/ecowas-procurement.</w:t>
        </w:r>
      </w:hyperlink>
      <w:r w:rsidR="0020534E" w:rsidRPr="001D02B9">
        <w:rPr>
          <w:rFonts w:ascii="Trebuchet MS" w:hAnsi="Trebuchet MS"/>
          <w:sz w:val="22"/>
          <w:szCs w:val="22"/>
          <w:lang w:val="en-GB"/>
        </w:rPr>
        <w:t>.</w:t>
      </w:r>
      <w:r w:rsidR="00CE1327" w:rsidRPr="001D02B9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4E93CB65" w14:textId="28A14571" w:rsidR="007C68CF" w:rsidRPr="001D02B9" w:rsidRDefault="0020534E" w:rsidP="00BF387C">
      <w:pPr>
        <w:spacing w:line="360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1D02B9">
        <w:rPr>
          <w:rFonts w:ascii="Trebuchet MS" w:hAnsi="Trebuchet MS"/>
          <w:sz w:val="22"/>
          <w:szCs w:val="22"/>
          <w:lang w:val="en-GB"/>
        </w:rPr>
        <w:t xml:space="preserve">The deadline for submission of tenders is </w:t>
      </w:r>
      <w:r w:rsidR="00B60DBB" w:rsidRPr="001D02B9">
        <w:rPr>
          <w:rFonts w:ascii="Trebuchet MS" w:hAnsi="Trebuchet MS"/>
          <w:sz w:val="22"/>
          <w:szCs w:val="22"/>
          <w:lang w:val="en-GB"/>
        </w:rPr>
        <w:t>31 May 2021, 9:30 Nigerian time.</w:t>
      </w:r>
      <w:r w:rsidR="00392309" w:rsidRPr="001D02B9">
        <w:rPr>
          <w:rFonts w:ascii="Trebuchet MS" w:hAnsi="Trebuchet MS"/>
          <w:sz w:val="22"/>
          <w:szCs w:val="22"/>
          <w:lang w:val="en-GB"/>
        </w:rPr>
        <w:t xml:space="preserve"> </w:t>
      </w:r>
    </w:p>
    <w:p w14:paraId="5F2D071F" w14:textId="7FF2F2D2" w:rsidR="0020534E" w:rsidRPr="001D02B9" w:rsidRDefault="00392309" w:rsidP="006C231D">
      <w:pPr>
        <w:spacing w:before="240" w:line="360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1D02B9">
        <w:rPr>
          <w:rFonts w:ascii="Trebuchet MS" w:hAnsi="Trebuchet MS"/>
          <w:sz w:val="22"/>
          <w:szCs w:val="22"/>
          <w:lang w:val="en-GB"/>
        </w:rPr>
        <w:t xml:space="preserve">Possible additional information or clarifications/questions shall be published on </w:t>
      </w:r>
      <w:r w:rsidR="00B0342C" w:rsidRPr="001D02B9">
        <w:rPr>
          <w:rFonts w:ascii="Trebuchet MS" w:hAnsi="Trebuchet MS"/>
          <w:sz w:val="22"/>
          <w:szCs w:val="22"/>
          <w:lang w:val="en-GB"/>
        </w:rPr>
        <w:t>the</w:t>
      </w:r>
      <w:r w:rsidRPr="001D02B9">
        <w:rPr>
          <w:rFonts w:ascii="Trebuchet MS" w:hAnsi="Trebuchet MS"/>
          <w:sz w:val="22"/>
          <w:szCs w:val="22"/>
          <w:lang w:val="en-GB"/>
        </w:rPr>
        <w:t xml:space="preserve"> </w:t>
      </w:r>
      <w:r w:rsidR="006C231D" w:rsidRPr="001D02B9">
        <w:rPr>
          <w:rFonts w:ascii="Trebuchet MS" w:hAnsi="Trebuchet MS"/>
          <w:sz w:val="22"/>
          <w:szCs w:val="22"/>
          <w:lang w:val="en-GB"/>
        </w:rPr>
        <w:t xml:space="preserve">above </w:t>
      </w:r>
      <w:r w:rsidRPr="001D02B9">
        <w:rPr>
          <w:rFonts w:ascii="Trebuchet MS" w:hAnsi="Trebuchet MS"/>
          <w:sz w:val="22"/>
          <w:szCs w:val="22"/>
          <w:lang w:val="en-GB"/>
        </w:rPr>
        <w:t>website</w:t>
      </w:r>
      <w:r w:rsidR="00B50578" w:rsidRPr="001D02B9">
        <w:rPr>
          <w:rFonts w:ascii="Trebuchet MS" w:hAnsi="Trebuchet MS"/>
          <w:sz w:val="22"/>
          <w:szCs w:val="22"/>
          <w:lang w:val="en-GB"/>
        </w:rPr>
        <w:t xml:space="preserve"> of </w:t>
      </w:r>
      <w:r w:rsidR="006C231D" w:rsidRPr="001D02B9">
        <w:rPr>
          <w:rFonts w:ascii="Trebuchet MS" w:hAnsi="Trebuchet MS"/>
          <w:sz w:val="22"/>
          <w:szCs w:val="22"/>
          <w:lang w:val="en-GB"/>
        </w:rPr>
        <w:t>ECOWAS.</w:t>
      </w:r>
    </w:p>
    <w:sectPr w:rsidR="0020534E" w:rsidRPr="001D02B9" w:rsidSect="00E42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7EAF" w14:textId="77777777" w:rsidR="00E76D98" w:rsidRDefault="00E76D98">
      <w:r>
        <w:separator/>
      </w:r>
    </w:p>
  </w:endnote>
  <w:endnote w:type="continuationSeparator" w:id="0">
    <w:p w14:paraId="5CD2EDC3" w14:textId="77777777" w:rsidR="00E76D98" w:rsidRDefault="00E7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7738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BB5883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0D72" w14:textId="77777777" w:rsidR="0075609F" w:rsidRPr="00B138FF" w:rsidRDefault="0075609F" w:rsidP="00A12E9B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AC313D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AC313D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  <w:p w14:paraId="5047B930" w14:textId="77777777" w:rsidR="0075609F" w:rsidRPr="009A5C20" w:rsidRDefault="005B0EF0">
    <w:pPr>
      <w:pStyle w:val="Footer"/>
      <w:rPr>
        <w:sz w:val="18"/>
        <w:szCs w:val="18"/>
        <w:lang w:val="en-GB"/>
      </w:rPr>
    </w:pPr>
    <w:r w:rsidRPr="00057D63">
      <w:rPr>
        <w:sz w:val="18"/>
        <w:szCs w:val="18"/>
      </w:rPr>
      <w:fldChar w:fldCharType="begin"/>
    </w:r>
    <w:r w:rsidRPr="009A5C20">
      <w:rPr>
        <w:sz w:val="18"/>
        <w:szCs w:val="18"/>
        <w:lang w:val="en-GB"/>
      </w:rPr>
      <w:instrText xml:space="preserve"> FILENAME </w:instrText>
    </w:r>
    <w:r w:rsidRPr="00057D63">
      <w:rPr>
        <w:sz w:val="18"/>
        <w:szCs w:val="18"/>
      </w:rPr>
      <w:fldChar w:fldCharType="separate"/>
    </w:r>
    <w:r w:rsidR="004D043B">
      <w:rPr>
        <w:noProof/>
        <w:sz w:val="18"/>
        <w:szCs w:val="18"/>
        <w:lang w:val="en-GB"/>
      </w:rPr>
      <w:t>c3_summarycn_en.doc</w:t>
    </w:r>
    <w:r w:rsidRPr="00057D6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4470" w14:textId="77777777" w:rsidR="00F74E11" w:rsidRDefault="00F74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FDB1" w14:textId="77777777" w:rsidR="00E76D98" w:rsidRDefault="00E76D98">
      <w:r>
        <w:separator/>
      </w:r>
    </w:p>
  </w:footnote>
  <w:footnote w:type="continuationSeparator" w:id="0">
    <w:p w14:paraId="19D5EB58" w14:textId="77777777" w:rsidR="00E76D98" w:rsidRDefault="00E7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B2D7" w14:textId="77777777" w:rsidR="00F74E11" w:rsidRDefault="00F74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81E4" w14:textId="77777777" w:rsidR="00F74E11" w:rsidRDefault="00F74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011" w14:textId="77777777" w:rsidR="00F74E11" w:rsidRDefault="00F74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53DC"/>
    <w:rsid w:val="00082901"/>
    <w:rsid w:val="000B0B0E"/>
    <w:rsid w:val="000F72EF"/>
    <w:rsid w:val="00121E3C"/>
    <w:rsid w:val="00122FBE"/>
    <w:rsid w:val="0013620F"/>
    <w:rsid w:val="001432A3"/>
    <w:rsid w:val="00144DB8"/>
    <w:rsid w:val="00167FD6"/>
    <w:rsid w:val="001719E8"/>
    <w:rsid w:val="001C4FA3"/>
    <w:rsid w:val="001D02B9"/>
    <w:rsid w:val="0020534E"/>
    <w:rsid w:val="002577C4"/>
    <w:rsid w:val="00290C17"/>
    <w:rsid w:val="002974AA"/>
    <w:rsid w:val="002A7CCE"/>
    <w:rsid w:val="003675A2"/>
    <w:rsid w:val="00392309"/>
    <w:rsid w:val="003E127B"/>
    <w:rsid w:val="003F7A03"/>
    <w:rsid w:val="00411FE8"/>
    <w:rsid w:val="004D043B"/>
    <w:rsid w:val="004D6EFE"/>
    <w:rsid w:val="005258AE"/>
    <w:rsid w:val="00572D46"/>
    <w:rsid w:val="005A3EB9"/>
    <w:rsid w:val="005B0EF0"/>
    <w:rsid w:val="005E2223"/>
    <w:rsid w:val="005F15D2"/>
    <w:rsid w:val="005F6C4E"/>
    <w:rsid w:val="00625E0C"/>
    <w:rsid w:val="00665C4A"/>
    <w:rsid w:val="0067350F"/>
    <w:rsid w:val="006A7F3C"/>
    <w:rsid w:val="006C231D"/>
    <w:rsid w:val="006D6AF3"/>
    <w:rsid w:val="0070615C"/>
    <w:rsid w:val="0075609F"/>
    <w:rsid w:val="0077748A"/>
    <w:rsid w:val="007C68CF"/>
    <w:rsid w:val="008033BA"/>
    <w:rsid w:val="00803E33"/>
    <w:rsid w:val="00807077"/>
    <w:rsid w:val="00813342"/>
    <w:rsid w:val="00830404"/>
    <w:rsid w:val="008800CD"/>
    <w:rsid w:val="00890888"/>
    <w:rsid w:val="00896D36"/>
    <w:rsid w:val="008D048D"/>
    <w:rsid w:val="008D0BF8"/>
    <w:rsid w:val="008E2CB4"/>
    <w:rsid w:val="008F46A6"/>
    <w:rsid w:val="00903230"/>
    <w:rsid w:val="0091102D"/>
    <w:rsid w:val="00931208"/>
    <w:rsid w:val="0097352D"/>
    <w:rsid w:val="009A22A1"/>
    <w:rsid w:val="009A5C20"/>
    <w:rsid w:val="009E5B45"/>
    <w:rsid w:val="009E7656"/>
    <w:rsid w:val="00A12E9B"/>
    <w:rsid w:val="00A43503"/>
    <w:rsid w:val="00A45C96"/>
    <w:rsid w:val="00AC313D"/>
    <w:rsid w:val="00AF757E"/>
    <w:rsid w:val="00B0342C"/>
    <w:rsid w:val="00B12CC4"/>
    <w:rsid w:val="00B138FF"/>
    <w:rsid w:val="00B50578"/>
    <w:rsid w:val="00B544ED"/>
    <w:rsid w:val="00B60DBB"/>
    <w:rsid w:val="00B76E74"/>
    <w:rsid w:val="00BF387C"/>
    <w:rsid w:val="00C1669E"/>
    <w:rsid w:val="00C303F0"/>
    <w:rsid w:val="00C4719C"/>
    <w:rsid w:val="00C50093"/>
    <w:rsid w:val="00C74257"/>
    <w:rsid w:val="00C94A2D"/>
    <w:rsid w:val="00C94F9E"/>
    <w:rsid w:val="00CA2AD3"/>
    <w:rsid w:val="00CB20FF"/>
    <w:rsid w:val="00CC3961"/>
    <w:rsid w:val="00CE1327"/>
    <w:rsid w:val="00D1142B"/>
    <w:rsid w:val="00D268AF"/>
    <w:rsid w:val="00D37809"/>
    <w:rsid w:val="00D96536"/>
    <w:rsid w:val="00DA520A"/>
    <w:rsid w:val="00DA6845"/>
    <w:rsid w:val="00DB1F21"/>
    <w:rsid w:val="00DE5D97"/>
    <w:rsid w:val="00E42A70"/>
    <w:rsid w:val="00E47143"/>
    <w:rsid w:val="00E50AA3"/>
    <w:rsid w:val="00E564E1"/>
    <w:rsid w:val="00E654F9"/>
    <w:rsid w:val="00E76D98"/>
    <w:rsid w:val="00E81D34"/>
    <w:rsid w:val="00F0762E"/>
    <w:rsid w:val="00F23756"/>
    <w:rsid w:val="00F30392"/>
    <w:rsid w:val="00F4403A"/>
    <w:rsid w:val="00F46EF6"/>
    <w:rsid w:val="00F63BC6"/>
    <w:rsid w:val="00F74E11"/>
    <w:rsid w:val="00F84439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B201C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0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was.int/doing-business-in-ecowas/ecowas-procurement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922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Vincent OKELE</cp:lastModifiedBy>
  <cp:revision>2</cp:revision>
  <cp:lastPrinted>2012-09-24T10:00:00Z</cp:lastPrinted>
  <dcterms:created xsi:type="dcterms:W3CDTF">2021-04-30T15:40:00Z</dcterms:created>
  <dcterms:modified xsi:type="dcterms:W3CDTF">2021-04-30T15:40:00Z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</Properties>
</file>